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9F8" w:rsidRPr="000E49F8" w:rsidRDefault="000E49F8" w:rsidP="000E49F8">
      <w:pPr>
        <w:spacing w:line="480" w:lineRule="auto"/>
        <w:rPr>
          <w:rFonts w:ascii="Times New Roman" w:hAnsi="Times New Roman" w:cs="Times New Roman"/>
          <w:sz w:val="24"/>
          <w:szCs w:val="24"/>
        </w:rPr>
      </w:pPr>
    </w:p>
    <w:p w:rsidR="000E49F8" w:rsidRPr="000E49F8" w:rsidRDefault="000E49F8" w:rsidP="000E49F8">
      <w:pPr>
        <w:spacing w:line="480" w:lineRule="auto"/>
        <w:rPr>
          <w:rFonts w:ascii="Times New Roman" w:hAnsi="Times New Roman" w:cs="Times New Roman"/>
          <w:sz w:val="24"/>
          <w:szCs w:val="24"/>
        </w:rPr>
      </w:pPr>
    </w:p>
    <w:p w:rsidR="000E49F8" w:rsidRPr="000E49F8" w:rsidRDefault="000E49F8" w:rsidP="000E49F8">
      <w:pPr>
        <w:spacing w:line="480" w:lineRule="auto"/>
        <w:rPr>
          <w:rFonts w:ascii="Times New Roman" w:hAnsi="Times New Roman" w:cs="Times New Roman"/>
          <w:sz w:val="24"/>
          <w:szCs w:val="24"/>
        </w:rPr>
      </w:pPr>
    </w:p>
    <w:p w:rsidR="000E49F8" w:rsidRPr="000E49F8" w:rsidRDefault="000E49F8" w:rsidP="000E49F8">
      <w:pPr>
        <w:spacing w:line="480" w:lineRule="auto"/>
        <w:rPr>
          <w:rFonts w:ascii="Times New Roman" w:hAnsi="Times New Roman" w:cs="Times New Roman"/>
          <w:sz w:val="24"/>
          <w:szCs w:val="24"/>
        </w:rPr>
      </w:pPr>
    </w:p>
    <w:p w:rsidR="000E49F8" w:rsidRDefault="000E49F8" w:rsidP="000E49F8">
      <w:pPr>
        <w:spacing w:line="480" w:lineRule="auto"/>
        <w:rPr>
          <w:rFonts w:ascii="Times New Roman" w:hAnsi="Times New Roman" w:cs="Times New Roman"/>
          <w:sz w:val="24"/>
          <w:szCs w:val="24"/>
        </w:rPr>
      </w:pPr>
    </w:p>
    <w:p w:rsidR="000E49F8" w:rsidRDefault="000E49F8" w:rsidP="000E49F8">
      <w:pPr>
        <w:spacing w:line="480" w:lineRule="auto"/>
        <w:rPr>
          <w:rFonts w:ascii="Times New Roman" w:hAnsi="Times New Roman" w:cs="Times New Roman"/>
          <w:sz w:val="24"/>
          <w:szCs w:val="24"/>
        </w:rPr>
      </w:pPr>
    </w:p>
    <w:p w:rsidR="000E49F8" w:rsidRPr="000E49F8" w:rsidRDefault="000E49F8" w:rsidP="000E49F8">
      <w:pPr>
        <w:spacing w:line="480" w:lineRule="auto"/>
        <w:rPr>
          <w:rFonts w:ascii="Times New Roman" w:hAnsi="Times New Roman" w:cs="Times New Roman"/>
          <w:b/>
          <w:sz w:val="24"/>
          <w:szCs w:val="24"/>
        </w:rPr>
      </w:pPr>
    </w:p>
    <w:p w:rsidR="000E49F8" w:rsidRPr="000E49F8" w:rsidRDefault="000E49F8" w:rsidP="000E49F8">
      <w:pPr>
        <w:spacing w:line="480" w:lineRule="auto"/>
        <w:jc w:val="center"/>
        <w:rPr>
          <w:rFonts w:ascii="Times New Roman" w:hAnsi="Times New Roman" w:cs="Times New Roman"/>
          <w:b/>
          <w:sz w:val="24"/>
          <w:szCs w:val="24"/>
        </w:rPr>
      </w:pPr>
      <w:r w:rsidRPr="000E49F8">
        <w:rPr>
          <w:rFonts w:ascii="Times New Roman" w:hAnsi="Times New Roman" w:cs="Times New Roman"/>
          <w:b/>
          <w:sz w:val="24"/>
          <w:szCs w:val="24"/>
        </w:rPr>
        <w:t>Lab report</w:t>
      </w:r>
    </w:p>
    <w:p w:rsidR="000E49F8" w:rsidRPr="000E49F8" w:rsidRDefault="000E49F8" w:rsidP="000E49F8">
      <w:pPr>
        <w:spacing w:line="480" w:lineRule="auto"/>
        <w:jc w:val="center"/>
        <w:rPr>
          <w:rFonts w:ascii="Times New Roman" w:hAnsi="Times New Roman" w:cs="Times New Roman"/>
          <w:sz w:val="24"/>
          <w:szCs w:val="24"/>
        </w:rPr>
      </w:pPr>
      <w:r w:rsidRPr="000E49F8">
        <w:rPr>
          <w:rFonts w:ascii="Times New Roman" w:hAnsi="Times New Roman" w:cs="Times New Roman"/>
          <w:sz w:val="24"/>
          <w:szCs w:val="24"/>
        </w:rPr>
        <w:t>Name:</w:t>
      </w:r>
    </w:p>
    <w:p w:rsidR="000E49F8" w:rsidRPr="000E49F8" w:rsidRDefault="000E49F8" w:rsidP="000E49F8">
      <w:pPr>
        <w:spacing w:line="480" w:lineRule="auto"/>
        <w:jc w:val="center"/>
        <w:rPr>
          <w:rFonts w:ascii="Times New Roman" w:hAnsi="Times New Roman" w:cs="Times New Roman"/>
          <w:sz w:val="24"/>
          <w:szCs w:val="24"/>
        </w:rPr>
      </w:pPr>
      <w:r w:rsidRPr="000E49F8">
        <w:rPr>
          <w:rFonts w:ascii="Times New Roman" w:hAnsi="Times New Roman" w:cs="Times New Roman"/>
          <w:sz w:val="24"/>
          <w:szCs w:val="24"/>
        </w:rPr>
        <w:t>Tutor:</w:t>
      </w:r>
    </w:p>
    <w:p w:rsidR="000E49F8" w:rsidRPr="000E49F8" w:rsidRDefault="000E49F8" w:rsidP="000E49F8">
      <w:pPr>
        <w:spacing w:line="480" w:lineRule="auto"/>
        <w:jc w:val="center"/>
        <w:rPr>
          <w:rFonts w:ascii="Times New Roman" w:hAnsi="Times New Roman" w:cs="Times New Roman"/>
          <w:sz w:val="24"/>
          <w:szCs w:val="24"/>
        </w:rPr>
      </w:pPr>
      <w:r w:rsidRPr="000E49F8">
        <w:rPr>
          <w:rFonts w:ascii="Times New Roman" w:hAnsi="Times New Roman" w:cs="Times New Roman"/>
          <w:sz w:val="24"/>
          <w:szCs w:val="24"/>
        </w:rPr>
        <w:t>Institution</w:t>
      </w:r>
    </w:p>
    <w:p w:rsidR="000E49F8" w:rsidRPr="000E49F8" w:rsidRDefault="000E49F8" w:rsidP="000E49F8">
      <w:pPr>
        <w:spacing w:line="480" w:lineRule="auto"/>
        <w:rPr>
          <w:rFonts w:ascii="Times New Roman" w:hAnsi="Times New Roman" w:cs="Times New Roman"/>
          <w:sz w:val="24"/>
          <w:szCs w:val="24"/>
        </w:rPr>
      </w:pPr>
    </w:p>
    <w:p w:rsidR="000E49F8" w:rsidRPr="000E49F8" w:rsidRDefault="000E49F8" w:rsidP="000E49F8">
      <w:pPr>
        <w:spacing w:line="480" w:lineRule="auto"/>
        <w:rPr>
          <w:rFonts w:ascii="Times New Roman" w:hAnsi="Times New Roman" w:cs="Times New Roman"/>
          <w:sz w:val="24"/>
          <w:szCs w:val="24"/>
        </w:rPr>
      </w:pPr>
    </w:p>
    <w:p w:rsidR="000E49F8" w:rsidRPr="000E49F8" w:rsidRDefault="000E49F8" w:rsidP="000E49F8">
      <w:pPr>
        <w:spacing w:line="480" w:lineRule="auto"/>
        <w:rPr>
          <w:rFonts w:ascii="Times New Roman" w:hAnsi="Times New Roman" w:cs="Times New Roman"/>
          <w:sz w:val="24"/>
          <w:szCs w:val="24"/>
        </w:rPr>
      </w:pPr>
    </w:p>
    <w:p w:rsidR="000E49F8" w:rsidRPr="000E49F8" w:rsidRDefault="000E49F8" w:rsidP="000E49F8">
      <w:pPr>
        <w:spacing w:line="480" w:lineRule="auto"/>
        <w:rPr>
          <w:rFonts w:ascii="Times New Roman" w:hAnsi="Times New Roman" w:cs="Times New Roman"/>
          <w:sz w:val="24"/>
          <w:szCs w:val="24"/>
        </w:rPr>
      </w:pPr>
    </w:p>
    <w:p w:rsidR="000E49F8" w:rsidRPr="000E49F8" w:rsidRDefault="000E49F8" w:rsidP="000E49F8">
      <w:pPr>
        <w:spacing w:line="480" w:lineRule="auto"/>
        <w:rPr>
          <w:rFonts w:ascii="Times New Roman" w:hAnsi="Times New Roman" w:cs="Times New Roman"/>
          <w:sz w:val="24"/>
          <w:szCs w:val="24"/>
        </w:rPr>
      </w:pPr>
    </w:p>
    <w:p w:rsidR="000E49F8" w:rsidRDefault="000E49F8" w:rsidP="000E49F8">
      <w:pPr>
        <w:spacing w:line="480" w:lineRule="auto"/>
        <w:rPr>
          <w:rFonts w:ascii="Times New Roman" w:hAnsi="Times New Roman" w:cs="Times New Roman"/>
          <w:sz w:val="24"/>
          <w:szCs w:val="24"/>
        </w:rPr>
      </w:pPr>
    </w:p>
    <w:p w:rsidR="000E49F8" w:rsidRPr="000E49F8" w:rsidRDefault="000E49F8" w:rsidP="000E49F8">
      <w:pPr>
        <w:spacing w:line="480" w:lineRule="auto"/>
        <w:rPr>
          <w:rFonts w:ascii="Times New Roman" w:hAnsi="Times New Roman" w:cs="Times New Roman"/>
          <w:sz w:val="24"/>
          <w:szCs w:val="24"/>
        </w:rPr>
      </w:pPr>
    </w:p>
    <w:p w:rsidR="000E49F8" w:rsidRPr="000E49F8" w:rsidRDefault="000E49F8" w:rsidP="000E49F8">
      <w:pPr>
        <w:spacing w:line="480" w:lineRule="auto"/>
        <w:jc w:val="center"/>
        <w:rPr>
          <w:rFonts w:ascii="Times New Roman" w:hAnsi="Times New Roman" w:cs="Times New Roman"/>
          <w:b/>
          <w:sz w:val="24"/>
          <w:szCs w:val="24"/>
        </w:rPr>
      </w:pPr>
      <w:r w:rsidRPr="000E49F8">
        <w:rPr>
          <w:rFonts w:ascii="Times New Roman" w:hAnsi="Times New Roman" w:cs="Times New Roman"/>
          <w:b/>
          <w:sz w:val="24"/>
          <w:szCs w:val="24"/>
        </w:rPr>
        <w:lastRenderedPageBreak/>
        <w:t>Lab report</w:t>
      </w:r>
    </w:p>
    <w:p w:rsidR="000E49F8" w:rsidRPr="000E49F8" w:rsidRDefault="000E49F8" w:rsidP="000E49F8">
      <w:pPr>
        <w:spacing w:line="480" w:lineRule="auto"/>
        <w:jc w:val="center"/>
        <w:rPr>
          <w:rFonts w:ascii="Times New Roman" w:hAnsi="Times New Roman" w:cs="Times New Roman"/>
          <w:b/>
          <w:sz w:val="24"/>
          <w:szCs w:val="24"/>
        </w:rPr>
      </w:pPr>
      <w:r w:rsidRPr="000E49F8">
        <w:rPr>
          <w:rFonts w:ascii="Times New Roman" w:hAnsi="Times New Roman" w:cs="Times New Roman"/>
          <w:b/>
          <w:sz w:val="24"/>
          <w:szCs w:val="24"/>
        </w:rPr>
        <w:t>The Pasteur's Swan Flask Experiment</w:t>
      </w:r>
    </w:p>
    <w:p w:rsidR="000E49F8" w:rsidRPr="000E49F8" w:rsidRDefault="000E49F8" w:rsidP="000E49F8">
      <w:pPr>
        <w:spacing w:line="480" w:lineRule="auto"/>
        <w:rPr>
          <w:rFonts w:ascii="Times New Roman" w:hAnsi="Times New Roman" w:cs="Times New Roman"/>
          <w:sz w:val="24"/>
          <w:szCs w:val="24"/>
        </w:rPr>
      </w:pPr>
      <w:r w:rsidRPr="000E49F8">
        <w:rPr>
          <w:rFonts w:ascii="Times New Roman" w:hAnsi="Times New Roman" w:cs="Times New Roman"/>
          <w:sz w:val="24"/>
          <w:szCs w:val="24"/>
        </w:rPr>
        <w:t>Introduction and literature review</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t>Charles Darwin developed the idea of biological evolution, and his first book in this regard was printed in 1859 (Werner &amp; Werner, 2009). This theory played a great role in Pasteur's Swan Flask Experiment who developed a keen interest in how microbes (tiny living organisms such as yeast and bacteria) cause food spoilage (Lehoux, 2017). Having a perfect understanding of Darwin's perception about the scientific truth on life, Pasteur engaged himself in showing the impossibility of Darwin's theory (Feinstein, 2008). It is on record that before this development, people believed that everything ranging from flies to mice just popped up into being (Vander, 2011). As a result, scientists put in efforts to show that all living organisms had parents. The innovation of microscopes enabled seeing of different types of small living things that Pasteur referred to as microbes. The question therefore is</w:t>
      </w:r>
      <w:proofErr w:type="gramStart"/>
      <w:r w:rsidRPr="000E49F8">
        <w:rPr>
          <w:rFonts w:ascii="Times New Roman" w:hAnsi="Times New Roman" w:cs="Times New Roman"/>
          <w:sz w:val="24"/>
          <w:szCs w:val="24"/>
        </w:rPr>
        <w:t>,</w:t>
      </w:r>
      <w:proofErr w:type="gramEnd"/>
      <w:r w:rsidRPr="000E49F8">
        <w:rPr>
          <w:rFonts w:ascii="Times New Roman" w:hAnsi="Times New Roman" w:cs="Times New Roman"/>
          <w:sz w:val="24"/>
          <w:szCs w:val="24"/>
        </w:rPr>
        <w:t xml:space="preserve"> where do these microbes come from?</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t xml:space="preserve">According to Hunter, In Nunn, In Miller, In Leake &amp; Akiyoshi (2014), some scientists attempted determining whether microbes come to life ‘when things are right'. In the process, it was found that droplets of ocean water reenacted and the scientists believed that this had been happening from the time the time the world formed (Lehoux, 2017). This implied that life sprung into being by itself. There was no knowledge on how these invisible things happened to lead to the commission of mistakes like exposing foods to air or avoiding adequate heating of things so that everything is not killed (Werner &amp; Werner, 2009). </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t xml:space="preserve">Aristotle is on record as one of the earliest scholars to articulate the theory of spontaneous generation. This is a theory that fosters the notion that there is a possibility that life </w:t>
      </w:r>
      <w:r w:rsidRPr="000E49F8">
        <w:rPr>
          <w:rFonts w:ascii="Times New Roman" w:hAnsi="Times New Roman" w:cs="Times New Roman"/>
          <w:sz w:val="24"/>
          <w:szCs w:val="24"/>
        </w:rPr>
        <w:lastRenderedPageBreak/>
        <w:t>arises from non-living matter (Vander, 2011). According to Aristotle, life arose from non-living matter if the said matter contained pneuma. (Lehoux, 2017). Pneuma is a heated condition that is conducive for development of life. To prove this assertion, Aristotle presented an example appearance of some animals in environments that lacked or could not hold such animals previously. For instance, he observed that a new puddle of water would experience the sudden appearance of fish (Werner &amp; Werner, 2009).   As scientist continued working on proving and disproving this experiment, the proponents of the theory used the way frogs simply appeared along muddy banks of rivers during early flooding.</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t xml:space="preserve">Moreover, others presented the notion that mice just appeared among grain stored in barns of structures that had thatched roofs. According to them, mice appeared when the roof leaked and grain molded (Vander, 2011). Hunter et al., (2014) contented that mice could arise from rags as well as wheat kernels that might have been left in an open container for about three weeks. It is important to note that in the course of proving the theory of spontaneous generation, it was agreed that larger animals did not come into being through spontaneous generation, but they had to have parents (Feinstein, 2008).  </w:t>
      </w:r>
    </w:p>
    <w:p w:rsidR="000E49F8" w:rsidRPr="000E49F8" w:rsidRDefault="000E49F8" w:rsidP="000E49F8">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while w</w:t>
      </w:r>
      <w:r w:rsidRPr="000E49F8">
        <w:rPr>
          <w:rFonts w:ascii="Times New Roman" w:hAnsi="Times New Roman" w:cs="Times New Roman"/>
          <w:sz w:val="24"/>
          <w:szCs w:val="24"/>
        </w:rPr>
        <w:t xml:space="preserve">orking with other scientists, Louis Pasteur, a prominent French chemist while studying microbial fermentation and causes of wine spoilage successfully disproved the theory of spontaneous generation (Lehoux, 2017). Being keen on disease and studying the cause, Pasteur developed an idea that microorganisms that are responsible for disease causation under favorable conditions would sneak into someone's lungs and cause disease. He filtered air through a gun-cotton filter. Later when he observed the cotton, it was full of micro-organisms. This meant that exposure of broth to air did not facilitate the introduction of a life force to the broth but instead, airborne micro-organisms (Werner &amp; Werner, 2009). </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lastRenderedPageBreak/>
        <w:t xml:space="preserve">Pasteur did more numerous experiments to prove his point. In this regard, he set up two experiments. The two experiments he added nutrient broth to flasks, twisted the necks of the flasks to form an S-shape and then boiled the broth to kill microbes that could be alive in there. After the broth had been sterilized, Pasteur broke off the swan necks from some of the flasks but left the contents of the flask intact. The broth in the flask with a broken neck quickly became cloudy while that other one remained clear. This is the basis for Pasteur's refusal to acknowledge the spontaneous generation theory. </w:t>
      </w:r>
    </w:p>
    <w:p w:rsidR="000E49F8" w:rsidRPr="000E49F8" w:rsidRDefault="000E49F8" w:rsidP="000E49F8">
      <w:pPr>
        <w:spacing w:line="480" w:lineRule="auto"/>
        <w:rPr>
          <w:rFonts w:ascii="Times New Roman" w:hAnsi="Times New Roman" w:cs="Times New Roman"/>
          <w:b/>
          <w:sz w:val="24"/>
          <w:szCs w:val="24"/>
        </w:rPr>
      </w:pPr>
      <w:r w:rsidRPr="000E49F8">
        <w:rPr>
          <w:rFonts w:ascii="Times New Roman" w:hAnsi="Times New Roman" w:cs="Times New Roman"/>
          <w:b/>
          <w:sz w:val="24"/>
          <w:szCs w:val="24"/>
        </w:rPr>
        <w:t>Hypothesis</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t xml:space="preserve">Living organisms are not produced from dirt. For instance, meat that is rotten does not produce flies. It only flies that have the capacity of making more flies. Similarly, living organisms such as maggots are not produced from the decomposing matter that they are most of the times seen. There does not </w:t>
      </w:r>
      <w:proofErr w:type="gramStart"/>
      <w:r w:rsidRPr="000E49F8">
        <w:rPr>
          <w:rFonts w:ascii="Times New Roman" w:hAnsi="Times New Roman" w:cs="Times New Roman"/>
          <w:sz w:val="24"/>
          <w:szCs w:val="24"/>
        </w:rPr>
        <w:t>exist</w:t>
      </w:r>
      <w:proofErr w:type="gramEnd"/>
      <w:r w:rsidRPr="000E49F8">
        <w:rPr>
          <w:rFonts w:ascii="Times New Roman" w:hAnsi="Times New Roman" w:cs="Times New Roman"/>
          <w:sz w:val="24"/>
          <w:szCs w:val="24"/>
        </w:rPr>
        <w:t xml:space="preserve"> forces of life in the air a reason as to why a flask with sterilized soup remains sterile even when it experiences exposure to the air. Cells of organisms on dust particles in the air rather than the air itself constitute the origin of microbes.</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t>A microbe refers to an organism that is too small to been by bare eyes (microscopic) (Lehoux, 2017).   It could be in the form of bacteria, fungi, archaea or protists (Vander, 2011). Feinstein (2008)</w:t>
      </w:r>
      <w:r>
        <w:rPr>
          <w:rFonts w:ascii="Times New Roman" w:hAnsi="Times New Roman" w:cs="Times New Roman"/>
          <w:sz w:val="24"/>
          <w:szCs w:val="24"/>
        </w:rPr>
        <w:t>,</w:t>
      </w:r>
      <w:r w:rsidRPr="000E49F8">
        <w:rPr>
          <w:rFonts w:ascii="Times New Roman" w:hAnsi="Times New Roman" w:cs="Times New Roman"/>
          <w:sz w:val="24"/>
          <w:szCs w:val="24"/>
        </w:rPr>
        <w:t xml:space="preserve"> states that viruses and </w:t>
      </w:r>
      <w:proofErr w:type="spellStart"/>
      <w:r w:rsidRPr="000E49F8">
        <w:rPr>
          <w:rFonts w:ascii="Times New Roman" w:hAnsi="Times New Roman" w:cs="Times New Roman"/>
          <w:sz w:val="24"/>
          <w:szCs w:val="24"/>
        </w:rPr>
        <w:t>prions</w:t>
      </w:r>
      <w:proofErr w:type="spellEnd"/>
      <w:r w:rsidRPr="000E49F8">
        <w:rPr>
          <w:rFonts w:ascii="Times New Roman" w:hAnsi="Times New Roman" w:cs="Times New Roman"/>
          <w:sz w:val="24"/>
          <w:szCs w:val="24"/>
        </w:rPr>
        <w:t xml:space="preserve"> are not microbes. Microbes are divided into single-celled and unicellular. It is interesting to learn that some unicellular protists are visible while some multicellular species are microscopic (Werner &amp; Werner, 2009). According to Lehoux (2017), microbes live everywhere on earth provided that the places have liquid water or just small amounts of moisture. Scientists aver that most microbes most microbes enhance nutrient recycling in ecosystems by acting as decomposers (Vander, 2011). Others that live in the form of nodules on roots of some plants convert nitrogen from the air to form essential nutrients </w:t>
      </w:r>
      <w:r w:rsidRPr="000E49F8">
        <w:rPr>
          <w:rFonts w:ascii="Times New Roman" w:hAnsi="Times New Roman" w:cs="Times New Roman"/>
          <w:sz w:val="24"/>
          <w:szCs w:val="24"/>
        </w:rPr>
        <w:lastRenderedPageBreak/>
        <w:t xml:space="preserve">for the plants (Vander, 2011). Research shows that microbes rapidly multiply under conditions that good in most cases the beneficiary being a larger plant or animal (Lehoux, 2017). Experience also reveals that other times pathogenic microbes invade larger organisms, override the defenses of such larger organisms and cause disease (Feinstein, 2008).  </w:t>
      </w:r>
    </w:p>
    <w:p w:rsidR="000E49F8" w:rsidRPr="000E49F8" w:rsidRDefault="000E49F8" w:rsidP="000E49F8">
      <w:pPr>
        <w:spacing w:line="480" w:lineRule="auto"/>
        <w:rPr>
          <w:rFonts w:ascii="Times New Roman" w:hAnsi="Times New Roman" w:cs="Times New Roman"/>
          <w:b/>
          <w:sz w:val="24"/>
          <w:szCs w:val="24"/>
        </w:rPr>
      </w:pPr>
      <w:r w:rsidRPr="000E49F8">
        <w:rPr>
          <w:rFonts w:ascii="Times New Roman" w:hAnsi="Times New Roman" w:cs="Times New Roman"/>
          <w:b/>
          <w:sz w:val="24"/>
          <w:szCs w:val="24"/>
        </w:rPr>
        <w:t>Methods</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t>Soup is boiled for one hour and is sealed by melting the mouth glass flasks having its contents.  This soup is made to stay sterile. Another batch of soup is boiled for just a few minutes before sealing the flasks. An observation is made that microorganisms grow on this soup. The third batch of soup is boiled for an hour, but then the flasks are sealed with real-cork corks that would let some air in since they fit loosely. Microorganisms are observed growing on this soup.</w:t>
      </w:r>
    </w:p>
    <w:p w:rsidR="000E49F8" w:rsidRPr="000E49F8" w:rsidRDefault="000E49F8" w:rsidP="000E49F8">
      <w:pPr>
        <w:spacing w:line="480" w:lineRule="auto"/>
        <w:rPr>
          <w:rFonts w:ascii="Times New Roman" w:hAnsi="Times New Roman" w:cs="Times New Roman"/>
          <w:sz w:val="24"/>
          <w:szCs w:val="24"/>
        </w:rPr>
      </w:pPr>
      <w:r w:rsidRPr="000E49F8">
        <w:rPr>
          <w:rFonts w:ascii="Times New Roman" w:hAnsi="Times New Roman" w:cs="Times New Roman"/>
          <w:sz w:val="24"/>
          <w:szCs w:val="24"/>
        </w:rPr>
        <w:t xml:space="preserve">The independent variable, in this case, is the design of the flask. The dependent variable in this study is whether or not anything grew in the flasks. On the other hand, controlled variables comprise of all things that remain the same in the experimental and control flasks. The manipulated variable in the experiment is the intensity of heat used for the varied flasks during heating which included one how and a few minutes. </w:t>
      </w:r>
    </w:p>
    <w:p w:rsidR="000E49F8" w:rsidRPr="000E49F8" w:rsidRDefault="000E49F8" w:rsidP="000E49F8">
      <w:pPr>
        <w:spacing w:line="480" w:lineRule="auto"/>
        <w:rPr>
          <w:rFonts w:ascii="Times New Roman" w:hAnsi="Times New Roman" w:cs="Times New Roman"/>
          <w:b/>
          <w:sz w:val="24"/>
          <w:szCs w:val="24"/>
        </w:rPr>
      </w:pPr>
      <w:r w:rsidRPr="000E49F8">
        <w:rPr>
          <w:rFonts w:ascii="Times New Roman" w:hAnsi="Times New Roman" w:cs="Times New Roman"/>
          <w:b/>
          <w:sz w:val="24"/>
          <w:szCs w:val="24"/>
        </w:rPr>
        <w:t>Results</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t xml:space="preserve">Soup that was exposed to air spoilt. By spoiling, it means that bacteria grew on the soup. Flasks with the soup that had been boiled for one hour and completely sealed remained sterile. The soup that was boiled for only a few minutes also got spoilt. This is because boiling for few minutes was not adequate for sterilization of the soup (Werner &amp; Werner, 2009).  </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t xml:space="preserve">According to Lehoux (2017), boiling the soup for one hour with the aim of sterilizing is over-extensive, and it kills the ‘life force'. On the other hand, Feinstein (2008) is of the view that </w:t>
      </w:r>
      <w:r w:rsidRPr="000E49F8">
        <w:rPr>
          <w:rFonts w:ascii="Times New Roman" w:hAnsi="Times New Roman" w:cs="Times New Roman"/>
          <w:sz w:val="24"/>
          <w:szCs w:val="24"/>
        </w:rPr>
        <w:lastRenderedPageBreak/>
        <w:t xml:space="preserve">incapacity of bacteria to grow in the sealed container is occasioned by the fact that life force is barred from getting in. Justification for spoiling of the soup in the flask with a loose lid is that when recent air gains access to the soup, the life force that is inherent in the molecules of the air replenishes the life force that is required for facilitating spontaneous generation. Boiling soup for only a few minutes does not destroy the life force (Feinstein, 2008). Consequently, the environment is conducive for the development of bacteria.  </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t xml:space="preserve">Pasteur's experiment successfully disproved the theory of spontaneous generation basing on the fact the theory is vague.  According to Pasteur, if the phenomenon were functional, the broth placed in the flask with a curved neck would have still gotten reinforced when the germs are spontaneously generated. The fact that the broth in the flask with a curved neck never became infected is proof that germs only come from other germs and not the air. The big question as at this point therefore </w:t>
      </w:r>
      <w:proofErr w:type="gramStart"/>
      <w:r w:rsidRPr="000E49F8">
        <w:rPr>
          <w:rFonts w:ascii="Times New Roman" w:hAnsi="Times New Roman" w:cs="Times New Roman"/>
          <w:sz w:val="24"/>
          <w:szCs w:val="24"/>
        </w:rPr>
        <w:t>is,</w:t>
      </w:r>
      <w:proofErr w:type="gramEnd"/>
      <w:r w:rsidRPr="000E49F8">
        <w:rPr>
          <w:rFonts w:ascii="Times New Roman" w:hAnsi="Times New Roman" w:cs="Times New Roman"/>
          <w:sz w:val="24"/>
          <w:szCs w:val="24"/>
        </w:rPr>
        <w:t xml:space="preserve"> where do microbes come from to cause decay? </w:t>
      </w:r>
    </w:p>
    <w:p w:rsidR="000E49F8" w:rsidRPr="000E49F8" w:rsidRDefault="000E49F8" w:rsidP="000E49F8">
      <w:pPr>
        <w:spacing w:line="480" w:lineRule="auto"/>
        <w:rPr>
          <w:rFonts w:ascii="Times New Roman" w:hAnsi="Times New Roman" w:cs="Times New Roman"/>
          <w:b/>
          <w:sz w:val="24"/>
          <w:szCs w:val="24"/>
        </w:rPr>
      </w:pPr>
      <w:r w:rsidRPr="000E49F8">
        <w:rPr>
          <w:rFonts w:ascii="Times New Roman" w:hAnsi="Times New Roman" w:cs="Times New Roman"/>
          <w:b/>
          <w:sz w:val="24"/>
          <w:szCs w:val="24"/>
        </w:rPr>
        <w:t>Conclusions</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t xml:space="preserve">Pasteur played a significant role on in biology by laying down the understanding that life comes from life. This is evidenced in the development of evolution studies as well as the cell theory. The experiment has also proved to greatly impact the field of medicine positively. This is observed when Pasteur after this experiment embarked on studying some diseases closely leading to an establishment that microbes are capable of causing specific diseases. The preceding is referred to as the germ theory of disease. It has been </w:t>
      </w:r>
      <w:proofErr w:type="gramStart"/>
      <w:r w:rsidRPr="000E49F8">
        <w:rPr>
          <w:rFonts w:ascii="Times New Roman" w:hAnsi="Times New Roman" w:cs="Times New Roman"/>
          <w:sz w:val="24"/>
          <w:szCs w:val="24"/>
        </w:rPr>
        <w:t>key</w:t>
      </w:r>
      <w:proofErr w:type="gramEnd"/>
      <w:r w:rsidRPr="000E49F8">
        <w:rPr>
          <w:rFonts w:ascii="Times New Roman" w:hAnsi="Times New Roman" w:cs="Times New Roman"/>
          <w:sz w:val="24"/>
          <w:szCs w:val="24"/>
        </w:rPr>
        <w:t xml:space="preserve"> in the identification and treatment of many microbial diseases. As a result, many lives have been saved and the modern medicine industry greatly improved. </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lastRenderedPageBreak/>
        <w:t>The results of the experiment herein indicate that life is a germ and a germ is life. It is therefore established that microbes come from cells of organisms on dust particles in the air and not the air itself. The fact that when flasks that remained sterile had microbes growing in them after they were opened and left in that state for some time indicate that to a greater extent, dirt possesses conditions that are conducive for the development of microbes.</w:t>
      </w:r>
    </w:p>
    <w:p w:rsidR="000E49F8" w:rsidRPr="000E49F8" w:rsidRDefault="000E49F8" w:rsidP="000E49F8">
      <w:pPr>
        <w:spacing w:line="480" w:lineRule="auto"/>
        <w:ind w:firstLine="720"/>
        <w:rPr>
          <w:rFonts w:ascii="Times New Roman" w:hAnsi="Times New Roman" w:cs="Times New Roman"/>
          <w:sz w:val="24"/>
          <w:szCs w:val="24"/>
        </w:rPr>
      </w:pPr>
      <w:r w:rsidRPr="000E49F8">
        <w:rPr>
          <w:rFonts w:ascii="Times New Roman" w:hAnsi="Times New Roman" w:cs="Times New Roman"/>
          <w:sz w:val="24"/>
          <w:szCs w:val="24"/>
        </w:rPr>
        <w:t xml:space="preserve">At some point, Pasteur says, "For I have kept from them, and I am still keeping from them, that one thing which is above the power of man to make; I have kept from them the germs that float in the </w:t>
      </w:r>
      <w:proofErr w:type="gramStart"/>
      <w:r w:rsidRPr="000E49F8">
        <w:rPr>
          <w:rFonts w:ascii="Times New Roman" w:hAnsi="Times New Roman" w:cs="Times New Roman"/>
          <w:sz w:val="24"/>
          <w:szCs w:val="24"/>
        </w:rPr>
        <w:t>air,</w:t>
      </w:r>
      <w:proofErr w:type="gramEnd"/>
      <w:r w:rsidRPr="000E49F8">
        <w:rPr>
          <w:rFonts w:ascii="Times New Roman" w:hAnsi="Times New Roman" w:cs="Times New Roman"/>
          <w:sz w:val="24"/>
          <w:szCs w:val="24"/>
        </w:rPr>
        <w:t xml:space="preserve"> I have kept them from life." This is an indication that the scientist even after having to achieve so much by successfully disproving the theory of spontaneous generation, he still believes that there is a higher being – supernatural who can unravel some of the mysteries that humankind keep on trying to understand. </w:t>
      </w:r>
    </w:p>
    <w:p w:rsidR="000E49F8" w:rsidRDefault="000E49F8" w:rsidP="000E49F8">
      <w:pPr>
        <w:spacing w:line="480" w:lineRule="auto"/>
        <w:rPr>
          <w:rFonts w:ascii="Times New Roman" w:hAnsi="Times New Roman" w:cs="Times New Roman"/>
          <w:b/>
          <w:sz w:val="24"/>
          <w:szCs w:val="24"/>
        </w:rPr>
      </w:pPr>
    </w:p>
    <w:p w:rsidR="000E49F8" w:rsidRDefault="000E49F8" w:rsidP="000E49F8">
      <w:pPr>
        <w:spacing w:line="480" w:lineRule="auto"/>
        <w:rPr>
          <w:rFonts w:ascii="Times New Roman" w:hAnsi="Times New Roman" w:cs="Times New Roman"/>
          <w:b/>
          <w:sz w:val="24"/>
          <w:szCs w:val="24"/>
        </w:rPr>
      </w:pPr>
    </w:p>
    <w:p w:rsidR="000E49F8" w:rsidRDefault="000E49F8" w:rsidP="000E49F8">
      <w:pPr>
        <w:spacing w:line="480" w:lineRule="auto"/>
        <w:rPr>
          <w:rFonts w:ascii="Times New Roman" w:hAnsi="Times New Roman" w:cs="Times New Roman"/>
          <w:b/>
          <w:sz w:val="24"/>
          <w:szCs w:val="24"/>
        </w:rPr>
      </w:pPr>
    </w:p>
    <w:p w:rsidR="000E49F8" w:rsidRDefault="000E49F8" w:rsidP="000E49F8">
      <w:pPr>
        <w:spacing w:line="480" w:lineRule="auto"/>
        <w:rPr>
          <w:rFonts w:ascii="Times New Roman" w:hAnsi="Times New Roman" w:cs="Times New Roman"/>
          <w:b/>
          <w:sz w:val="24"/>
          <w:szCs w:val="24"/>
        </w:rPr>
      </w:pPr>
    </w:p>
    <w:p w:rsidR="000E49F8" w:rsidRDefault="000E49F8" w:rsidP="000E49F8">
      <w:pPr>
        <w:spacing w:line="480" w:lineRule="auto"/>
        <w:rPr>
          <w:rFonts w:ascii="Times New Roman" w:hAnsi="Times New Roman" w:cs="Times New Roman"/>
          <w:b/>
          <w:sz w:val="24"/>
          <w:szCs w:val="24"/>
        </w:rPr>
      </w:pPr>
    </w:p>
    <w:p w:rsidR="000E49F8" w:rsidRDefault="000E49F8" w:rsidP="000E49F8">
      <w:pPr>
        <w:spacing w:line="480" w:lineRule="auto"/>
        <w:rPr>
          <w:rFonts w:ascii="Times New Roman" w:hAnsi="Times New Roman" w:cs="Times New Roman"/>
          <w:b/>
          <w:sz w:val="24"/>
          <w:szCs w:val="24"/>
        </w:rPr>
      </w:pPr>
    </w:p>
    <w:p w:rsidR="000E49F8" w:rsidRDefault="000E49F8" w:rsidP="000E49F8">
      <w:pPr>
        <w:spacing w:line="480" w:lineRule="auto"/>
        <w:rPr>
          <w:rFonts w:ascii="Times New Roman" w:hAnsi="Times New Roman" w:cs="Times New Roman"/>
          <w:b/>
          <w:sz w:val="24"/>
          <w:szCs w:val="24"/>
        </w:rPr>
      </w:pPr>
    </w:p>
    <w:p w:rsidR="000E49F8" w:rsidRDefault="000E49F8" w:rsidP="000E49F8">
      <w:pPr>
        <w:spacing w:line="480" w:lineRule="auto"/>
        <w:rPr>
          <w:rFonts w:ascii="Times New Roman" w:hAnsi="Times New Roman" w:cs="Times New Roman"/>
          <w:b/>
          <w:sz w:val="24"/>
          <w:szCs w:val="24"/>
        </w:rPr>
      </w:pPr>
    </w:p>
    <w:p w:rsidR="000E49F8" w:rsidRDefault="000E49F8" w:rsidP="000E49F8">
      <w:pPr>
        <w:spacing w:line="480" w:lineRule="auto"/>
        <w:rPr>
          <w:rFonts w:ascii="Times New Roman" w:hAnsi="Times New Roman" w:cs="Times New Roman"/>
          <w:b/>
          <w:sz w:val="24"/>
          <w:szCs w:val="24"/>
        </w:rPr>
      </w:pPr>
    </w:p>
    <w:p w:rsidR="000E49F8" w:rsidRPr="000E49F8" w:rsidRDefault="000E49F8" w:rsidP="000E49F8">
      <w:pPr>
        <w:spacing w:line="480" w:lineRule="auto"/>
        <w:jc w:val="center"/>
        <w:rPr>
          <w:rFonts w:ascii="Times New Roman" w:hAnsi="Times New Roman" w:cs="Times New Roman"/>
          <w:b/>
          <w:sz w:val="24"/>
          <w:szCs w:val="24"/>
        </w:rPr>
      </w:pPr>
      <w:r w:rsidRPr="000E49F8">
        <w:rPr>
          <w:rFonts w:ascii="Times New Roman" w:hAnsi="Times New Roman" w:cs="Times New Roman"/>
          <w:b/>
          <w:sz w:val="24"/>
          <w:szCs w:val="24"/>
        </w:rPr>
        <w:lastRenderedPageBreak/>
        <w:t>References</w:t>
      </w:r>
    </w:p>
    <w:p w:rsidR="000E49F8" w:rsidRPr="000E49F8" w:rsidRDefault="000E49F8" w:rsidP="000E49F8">
      <w:pPr>
        <w:spacing w:line="360" w:lineRule="auto"/>
        <w:ind w:left="720" w:hanging="720"/>
        <w:rPr>
          <w:rFonts w:ascii="Times New Roman" w:hAnsi="Times New Roman" w:cs="Times New Roman"/>
          <w:sz w:val="24"/>
          <w:szCs w:val="24"/>
        </w:rPr>
      </w:pPr>
      <w:r w:rsidRPr="000E49F8">
        <w:rPr>
          <w:rFonts w:ascii="Times New Roman" w:hAnsi="Times New Roman" w:cs="Times New Roman"/>
          <w:sz w:val="24"/>
          <w:szCs w:val="24"/>
        </w:rPr>
        <w:t xml:space="preserve">Feinstein, S. (2008). Louis Pasteur: The father of microbiology. Berkeley Heights, N.J: </w:t>
      </w:r>
      <w:proofErr w:type="spellStart"/>
      <w:r w:rsidRPr="000E49F8">
        <w:rPr>
          <w:rFonts w:ascii="Times New Roman" w:hAnsi="Times New Roman" w:cs="Times New Roman"/>
          <w:sz w:val="24"/>
          <w:szCs w:val="24"/>
        </w:rPr>
        <w:t>Enslow</w:t>
      </w:r>
      <w:proofErr w:type="spellEnd"/>
      <w:r w:rsidRPr="000E49F8">
        <w:rPr>
          <w:rFonts w:ascii="Times New Roman" w:hAnsi="Times New Roman" w:cs="Times New Roman"/>
          <w:sz w:val="24"/>
          <w:szCs w:val="24"/>
        </w:rPr>
        <w:t xml:space="preserve"> Pub. Hunter, N., In Nunn, D., In Miller, A., In Leake, D., &amp; Akiyoshi, C. (2014). Louis Pasteur.</w:t>
      </w:r>
    </w:p>
    <w:p w:rsidR="000E49F8" w:rsidRPr="000E49F8" w:rsidRDefault="000E49F8" w:rsidP="000E49F8">
      <w:pPr>
        <w:spacing w:line="360" w:lineRule="auto"/>
        <w:ind w:left="720" w:hanging="720"/>
        <w:rPr>
          <w:rFonts w:ascii="Times New Roman" w:hAnsi="Times New Roman" w:cs="Times New Roman"/>
          <w:sz w:val="24"/>
          <w:szCs w:val="24"/>
        </w:rPr>
      </w:pPr>
      <w:r w:rsidRPr="000E49F8">
        <w:rPr>
          <w:rFonts w:ascii="Times New Roman" w:hAnsi="Times New Roman" w:cs="Times New Roman"/>
          <w:sz w:val="24"/>
          <w:szCs w:val="24"/>
        </w:rPr>
        <w:t>Lehoux, D. (2017). Creatures born of mud and slime: The wonder and complexity of spontaneous generation.</w:t>
      </w:r>
    </w:p>
    <w:p w:rsidR="000E49F8" w:rsidRPr="000E49F8" w:rsidRDefault="000E49F8" w:rsidP="000E49F8">
      <w:pPr>
        <w:spacing w:line="360" w:lineRule="auto"/>
        <w:ind w:left="720" w:hanging="720"/>
        <w:rPr>
          <w:rFonts w:ascii="Times New Roman" w:hAnsi="Times New Roman" w:cs="Times New Roman"/>
          <w:sz w:val="24"/>
          <w:szCs w:val="24"/>
        </w:rPr>
      </w:pPr>
      <w:r w:rsidRPr="000E49F8">
        <w:rPr>
          <w:rFonts w:ascii="Times New Roman" w:hAnsi="Times New Roman" w:cs="Times New Roman"/>
          <w:sz w:val="24"/>
          <w:szCs w:val="24"/>
        </w:rPr>
        <w:t xml:space="preserve">Vander, H. S. (2011). Louis Pasteur: Groundbreaking chemist &amp; biologist. Edina, </w:t>
      </w:r>
      <w:proofErr w:type="spellStart"/>
      <w:r w:rsidRPr="000E49F8">
        <w:rPr>
          <w:rFonts w:ascii="Times New Roman" w:hAnsi="Times New Roman" w:cs="Times New Roman"/>
          <w:sz w:val="24"/>
          <w:szCs w:val="24"/>
        </w:rPr>
        <w:t>Minn</w:t>
      </w:r>
      <w:proofErr w:type="spellEnd"/>
      <w:r w:rsidRPr="000E49F8">
        <w:rPr>
          <w:rFonts w:ascii="Times New Roman" w:hAnsi="Times New Roman" w:cs="Times New Roman"/>
          <w:sz w:val="24"/>
          <w:szCs w:val="24"/>
        </w:rPr>
        <w:t xml:space="preserve">: ABDO Pub. </w:t>
      </w:r>
      <w:proofErr w:type="gramStart"/>
      <w:r w:rsidRPr="000E49F8">
        <w:rPr>
          <w:rFonts w:ascii="Times New Roman" w:hAnsi="Times New Roman" w:cs="Times New Roman"/>
          <w:sz w:val="24"/>
          <w:szCs w:val="24"/>
        </w:rPr>
        <w:t>Company.</w:t>
      </w:r>
      <w:proofErr w:type="gramEnd"/>
    </w:p>
    <w:p w:rsidR="000E49F8" w:rsidRPr="000E49F8" w:rsidRDefault="000E49F8" w:rsidP="000E49F8">
      <w:pPr>
        <w:spacing w:line="360" w:lineRule="auto"/>
        <w:ind w:left="720" w:hanging="720"/>
        <w:rPr>
          <w:rFonts w:ascii="Times New Roman" w:hAnsi="Times New Roman" w:cs="Times New Roman"/>
          <w:sz w:val="24"/>
          <w:szCs w:val="24"/>
        </w:rPr>
      </w:pPr>
      <w:r w:rsidRPr="000E49F8">
        <w:rPr>
          <w:rFonts w:ascii="Times New Roman" w:hAnsi="Times New Roman" w:cs="Times New Roman"/>
          <w:sz w:val="24"/>
          <w:szCs w:val="24"/>
        </w:rPr>
        <w:t>Werner, C., &amp; Werner, D. (2009). Evolution: the grand experiment: The quest for an answer. Green Forest, Ark: New Leaf Press.</w:t>
      </w:r>
    </w:p>
    <w:sectPr w:rsidR="000E49F8" w:rsidRPr="000E49F8" w:rsidSect="00640D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F7" w:rsidRDefault="00C530F7" w:rsidP="00640DD9">
      <w:pPr>
        <w:spacing w:after="0" w:line="240" w:lineRule="auto"/>
      </w:pPr>
      <w:r>
        <w:separator/>
      </w:r>
    </w:p>
  </w:endnote>
  <w:endnote w:type="continuationSeparator" w:id="0">
    <w:p w:rsidR="00C530F7" w:rsidRDefault="00C530F7" w:rsidP="00640D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F7" w:rsidRDefault="00C530F7" w:rsidP="00640DD9">
      <w:pPr>
        <w:spacing w:after="0" w:line="240" w:lineRule="auto"/>
      </w:pPr>
      <w:r>
        <w:separator/>
      </w:r>
    </w:p>
  </w:footnote>
  <w:footnote w:type="continuationSeparator" w:id="0">
    <w:p w:rsidR="00C530F7" w:rsidRDefault="00C530F7" w:rsidP="00640D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552281"/>
      <w:docPartObj>
        <w:docPartGallery w:val="Page Numbers (Top of Page)"/>
        <w:docPartUnique/>
      </w:docPartObj>
    </w:sdtPr>
    <w:sdtEndPr>
      <w:rPr>
        <w:noProof/>
      </w:rPr>
    </w:sdtEndPr>
    <w:sdtContent>
      <w:p w:rsidR="00640DD9" w:rsidRDefault="00640DD9">
        <w:pPr>
          <w:pStyle w:val="Header"/>
          <w:jc w:val="right"/>
        </w:pPr>
        <w:r w:rsidRPr="00640DD9">
          <w:rPr>
            <w:rFonts w:ascii="Times New Roman" w:hAnsi="Times New Roman" w:cs="Times New Roman"/>
            <w:sz w:val="24"/>
            <w:szCs w:val="24"/>
          </w:rPr>
          <w:t xml:space="preserve">LAB REPORT </w:t>
        </w:r>
        <w:r>
          <w:rPr>
            <w:rFonts w:ascii="Times New Roman" w:hAnsi="Times New Roman" w:cs="Times New Roman"/>
            <w:sz w:val="24"/>
            <w:szCs w:val="24"/>
          </w:rPr>
          <w:t xml:space="preserve">                                                                                                                                </w:t>
        </w:r>
        <w:r w:rsidR="00D43692">
          <w:fldChar w:fldCharType="begin"/>
        </w:r>
        <w:r>
          <w:instrText xml:space="preserve"> PAGE   \* MERGEFORMAT </w:instrText>
        </w:r>
        <w:r w:rsidR="00D43692">
          <w:fldChar w:fldCharType="separate"/>
        </w:r>
        <w:r w:rsidR="000E49F8">
          <w:rPr>
            <w:noProof/>
          </w:rPr>
          <w:t>8</w:t>
        </w:r>
        <w:r w:rsidR="00D43692">
          <w:rPr>
            <w:noProof/>
          </w:rPr>
          <w:fldChar w:fldCharType="end"/>
        </w:r>
      </w:p>
    </w:sdtContent>
  </w:sdt>
  <w:p w:rsidR="00640DD9" w:rsidRDefault="00640D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DD9" w:rsidRPr="00640DD9" w:rsidRDefault="00640DD9">
    <w:pPr>
      <w:pStyle w:val="Header"/>
      <w:rPr>
        <w:rFonts w:ascii="Times New Roman" w:hAnsi="Times New Roman" w:cs="Times New Roman"/>
        <w:sz w:val="24"/>
        <w:szCs w:val="24"/>
      </w:rPr>
    </w:pPr>
    <w:r w:rsidRPr="00640DD9">
      <w:rPr>
        <w:rFonts w:ascii="Times New Roman" w:hAnsi="Times New Roman" w:cs="Times New Roman"/>
        <w:sz w:val="24"/>
        <w:szCs w:val="24"/>
      </w:rPr>
      <w:t xml:space="preserve">Running head: LAB REPORT </w:t>
    </w:r>
    <w:r>
      <w:rPr>
        <w:rFonts w:ascii="Times New Roman" w:hAnsi="Times New Roman" w:cs="Times New Roman"/>
        <w:sz w:val="24"/>
        <w:szCs w:val="24"/>
      </w:rPr>
      <w:t xml:space="preserve">                                                                                                        </w:t>
    </w:r>
    <w:r w:rsidRPr="00640DD9">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80D4F"/>
    <w:rsid w:val="00007E33"/>
    <w:rsid w:val="00013683"/>
    <w:rsid w:val="00020092"/>
    <w:rsid w:val="000251E9"/>
    <w:rsid w:val="0003015D"/>
    <w:rsid w:val="000359CF"/>
    <w:rsid w:val="00067510"/>
    <w:rsid w:val="00074734"/>
    <w:rsid w:val="000C1AA3"/>
    <w:rsid w:val="000C6780"/>
    <w:rsid w:val="000C68DF"/>
    <w:rsid w:val="000E49F8"/>
    <w:rsid w:val="000F177A"/>
    <w:rsid w:val="000F6081"/>
    <w:rsid w:val="00122472"/>
    <w:rsid w:val="001370BA"/>
    <w:rsid w:val="0017228D"/>
    <w:rsid w:val="00194242"/>
    <w:rsid w:val="00213189"/>
    <w:rsid w:val="0021319F"/>
    <w:rsid w:val="00214E62"/>
    <w:rsid w:val="00256FAD"/>
    <w:rsid w:val="00270D2C"/>
    <w:rsid w:val="00271CE6"/>
    <w:rsid w:val="00296CF3"/>
    <w:rsid w:val="002A0B51"/>
    <w:rsid w:val="002A2A31"/>
    <w:rsid w:val="002B594D"/>
    <w:rsid w:val="002B6CD0"/>
    <w:rsid w:val="002D69A8"/>
    <w:rsid w:val="002E18C0"/>
    <w:rsid w:val="002E4BE2"/>
    <w:rsid w:val="002E7F52"/>
    <w:rsid w:val="00320708"/>
    <w:rsid w:val="00322F66"/>
    <w:rsid w:val="00324E2A"/>
    <w:rsid w:val="00340002"/>
    <w:rsid w:val="00355BEA"/>
    <w:rsid w:val="0036060D"/>
    <w:rsid w:val="0037300E"/>
    <w:rsid w:val="003A35F3"/>
    <w:rsid w:val="003D61FC"/>
    <w:rsid w:val="003E0307"/>
    <w:rsid w:val="003E1A05"/>
    <w:rsid w:val="003F7F07"/>
    <w:rsid w:val="0042223B"/>
    <w:rsid w:val="0044680A"/>
    <w:rsid w:val="00460BB8"/>
    <w:rsid w:val="00472ECA"/>
    <w:rsid w:val="004A5560"/>
    <w:rsid w:val="004B1440"/>
    <w:rsid w:val="004C194C"/>
    <w:rsid w:val="004E1EE6"/>
    <w:rsid w:val="004F1519"/>
    <w:rsid w:val="004F6A0A"/>
    <w:rsid w:val="005465DD"/>
    <w:rsid w:val="0056213A"/>
    <w:rsid w:val="0060246E"/>
    <w:rsid w:val="00605781"/>
    <w:rsid w:val="0060797B"/>
    <w:rsid w:val="006319C1"/>
    <w:rsid w:val="006400FB"/>
    <w:rsid w:val="00640DD9"/>
    <w:rsid w:val="00643A79"/>
    <w:rsid w:val="00656DC8"/>
    <w:rsid w:val="006661D9"/>
    <w:rsid w:val="006911CF"/>
    <w:rsid w:val="006B4AB2"/>
    <w:rsid w:val="006D03CF"/>
    <w:rsid w:val="006E0842"/>
    <w:rsid w:val="00700BEE"/>
    <w:rsid w:val="00733FC0"/>
    <w:rsid w:val="00750335"/>
    <w:rsid w:val="007624AF"/>
    <w:rsid w:val="007828E3"/>
    <w:rsid w:val="007B0CD6"/>
    <w:rsid w:val="007B4966"/>
    <w:rsid w:val="007D6B54"/>
    <w:rsid w:val="007F46E6"/>
    <w:rsid w:val="00834C9E"/>
    <w:rsid w:val="00836296"/>
    <w:rsid w:val="00844F16"/>
    <w:rsid w:val="00850367"/>
    <w:rsid w:val="0087144E"/>
    <w:rsid w:val="00874007"/>
    <w:rsid w:val="008877C2"/>
    <w:rsid w:val="008A76FD"/>
    <w:rsid w:val="008B7AA0"/>
    <w:rsid w:val="008E17AA"/>
    <w:rsid w:val="0091704E"/>
    <w:rsid w:val="00947CA0"/>
    <w:rsid w:val="00952BC3"/>
    <w:rsid w:val="009539E7"/>
    <w:rsid w:val="00954643"/>
    <w:rsid w:val="00982830"/>
    <w:rsid w:val="00984D23"/>
    <w:rsid w:val="00991EF1"/>
    <w:rsid w:val="009B639B"/>
    <w:rsid w:val="00A07834"/>
    <w:rsid w:val="00A47DD7"/>
    <w:rsid w:val="00A639D6"/>
    <w:rsid w:val="00AA2091"/>
    <w:rsid w:val="00AA6E76"/>
    <w:rsid w:val="00AA74BB"/>
    <w:rsid w:val="00AA7ECE"/>
    <w:rsid w:val="00AB293F"/>
    <w:rsid w:val="00AC0C83"/>
    <w:rsid w:val="00B16A6E"/>
    <w:rsid w:val="00B2124E"/>
    <w:rsid w:val="00B262DC"/>
    <w:rsid w:val="00B457F8"/>
    <w:rsid w:val="00B51F85"/>
    <w:rsid w:val="00B777B4"/>
    <w:rsid w:val="00B834B3"/>
    <w:rsid w:val="00BE59CF"/>
    <w:rsid w:val="00C13E5E"/>
    <w:rsid w:val="00C15FAD"/>
    <w:rsid w:val="00C530F7"/>
    <w:rsid w:val="00C5579C"/>
    <w:rsid w:val="00CB23F4"/>
    <w:rsid w:val="00CB67BA"/>
    <w:rsid w:val="00CE0F2A"/>
    <w:rsid w:val="00CE7491"/>
    <w:rsid w:val="00D14276"/>
    <w:rsid w:val="00D24539"/>
    <w:rsid w:val="00D34C52"/>
    <w:rsid w:val="00D35F75"/>
    <w:rsid w:val="00D376E8"/>
    <w:rsid w:val="00D43692"/>
    <w:rsid w:val="00D61D84"/>
    <w:rsid w:val="00D629D7"/>
    <w:rsid w:val="00D661A5"/>
    <w:rsid w:val="00D76968"/>
    <w:rsid w:val="00D80D4F"/>
    <w:rsid w:val="00D870A2"/>
    <w:rsid w:val="00DB7B5E"/>
    <w:rsid w:val="00DD29EF"/>
    <w:rsid w:val="00E27A2F"/>
    <w:rsid w:val="00E50E3A"/>
    <w:rsid w:val="00E548E7"/>
    <w:rsid w:val="00E93B9A"/>
    <w:rsid w:val="00EC2991"/>
    <w:rsid w:val="00EC3244"/>
    <w:rsid w:val="00EE5BD9"/>
    <w:rsid w:val="00F16071"/>
    <w:rsid w:val="00F44A30"/>
    <w:rsid w:val="00F44BB7"/>
    <w:rsid w:val="00FB0CD9"/>
    <w:rsid w:val="00FD59F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6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D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DD9"/>
  </w:style>
  <w:style w:type="paragraph" w:styleId="Footer">
    <w:name w:val="footer"/>
    <w:basedOn w:val="Normal"/>
    <w:link w:val="FooterChar"/>
    <w:uiPriority w:val="99"/>
    <w:unhideWhenUsed/>
    <w:rsid w:val="00640D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DD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1654</Words>
  <Characters>9430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2018-10-10T02:52:00Z</dcterms:created>
  <dcterms:modified xsi:type="dcterms:W3CDTF">2018-10-10T03:03:00Z</dcterms:modified>
</cp:coreProperties>
</file>